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392E" w:rsidRDefault="009C392E" w:rsidP="00F00C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Выполнили Т.Г. Марченко, О.А. Гладкова, Горячий Ключ</w:t>
      </w:r>
    </w:p>
    <w:p w:rsidR="00F00C45" w:rsidRDefault="00F00C45" w:rsidP="00F00C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4F36">
        <w:rPr>
          <w:rFonts w:ascii="Times New Roman" w:hAnsi="Times New Roman" w:cs="Times New Roman"/>
          <w:b/>
          <w:bCs/>
          <w:sz w:val="28"/>
          <w:szCs w:val="28"/>
        </w:rPr>
        <w:t>Серия независимых испытаний.</w:t>
      </w:r>
    </w:p>
    <w:p w:rsidR="00F00C45" w:rsidRPr="00834F36" w:rsidRDefault="00F00C45" w:rsidP="00F00C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4F36">
        <w:rPr>
          <w:rFonts w:ascii="Times New Roman" w:hAnsi="Times New Roman" w:cs="Times New Roman"/>
          <w:b/>
          <w:bCs/>
          <w:sz w:val="28"/>
          <w:szCs w:val="28"/>
        </w:rPr>
        <w:t xml:space="preserve"> Практическая работа с использованием электронных таблиц</w:t>
      </w:r>
    </w:p>
    <w:p w:rsidR="00F00C45" w:rsidRPr="00834F36" w:rsidRDefault="00F00C45" w:rsidP="00F00C45">
      <w:pPr>
        <w:rPr>
          <w:rFonts w:ascii="Times New Roman" w:hAnsi="Times New Roman" w:cs="Times New Roman"/>
          <w:noProof/>
          <w:sz w:val="28"/>
          <w:szCs w:val="28"/>
        </w:rPr>
      </w:pPr>
      <w:r w:rsidRPr="00834F36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t>Цель работы:</w:t>
      </w:r>
      <w:r w:rsidRPr="00834F36">
        <w:rPr>
          <w:rFonts w:ascii="Times New Roman" w:hAnsi="Times New Roman" w:cs="Times New Roman"/>
          <w:noProof/>
          <w:sz w:val="28"/>
          <w:szCs w:val="28"/>
        </w:rPr>
        <w:t xml:space="preserve"> развивать умения находить вероятности события по формуле Бернулли с помощью электронных таблиц.</w:t>
      </w:r>
    </w:p>
    <w:p w:rsidR="00F00C45" w:rsidRPr="00834F36" w:rsidRDefault="00F00C45" w:rsidP="00B0014D">
      <w:pPr>
        <w:spacing w:after="0"/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</w:pPr>
      <w:r w:rsidRPr="00834F36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t>Краткая теория</w:t>
      </w:r>
    </w:p>
    <w:p w:rsidR="00F00C45" w:rsidRPr="00834F36" w:rsidRDefault="00F00C45" w:rsidP="00B0014D">
      <w:pPr>
        <w:spacing w:after="0" w:line="276" w:lineRule="auto"/>
        <w:ind w:firstLine="708"/>
        <w:rPr>
          <w:rFonts w:ascii="Times New Roman" w:hAnsi="Times New Roman" w:cs="Times New Roman"/>
          <w:noProof/>
          <w:sz w:val="28"/>
          <w:szCs w:val="28"/>
        </w:rPr>
      </w:pPr>
      <w:r w:rsidRPr="00834F36">
        <w:rPr>
          <w:rFonts w:ascii="Times New Roman" w:hAnsi="Times New Roman" w:cs="Times New Roman"/>
          <w:noProof/>
          <w:sz w:val="28"/>
          <w:szCs w:val="28"/>
        </w:rPr>
        <w:t>Случайные опыт, состоящий из нескольких (заранее заданное ко-личество) одинаковых и независимых испытаний, называется серией испытаний Бернулли.</w:t>
      </w:r>
    </w:p>
    <w:p w:rsidR="00F00C45" w:rsidRPr="00834F36" w:rsidRDefault="00F00C45" w:rsidP="00B0014D">
      <w:pPr>
        <w:spacing w:after="0" w:line="276" w:lineRule="auto"/>
        <w:ind w:firstLine="708"/>
        <w:rPr>
          <w:rFonts w:ascii="Times New Roman" w:hAnsi="Times New Roman" w:cs="Times New Roman"/>
          <w:noProof/>
          <w:sz w:val="28"/>
          <w:szCs w:val="28"/>
        </w:rPr>
      </w:pPr>
      <w:r w:rsidRPr="00834F36">
        <w:rPr>
          <w:rFonts w:ascii="Times New Roman" w:hAnsi="Times New Roman" w:cs="Times New Roman"/>
          <w:noProof/>
          <w:sz w:val="28"/>
          <w:szCs w:val="28"/>
        </w:rPr>
        <w:t>Элементарным событием в серии испытаний Бернулли является не отдельный успех или неудача, а последовательность успехов и неудач. При бросании мо-неты орёл и решка равновероятны в каждом отдельном испытании. Намного интереснее изучать серии испытаний, где вероятности успеха и неудачи не одинаковы.</w:t>
      </w:r>
    </w:p>
    <w:p w:rsidR="00F00C45" w:rsidRDefault="00F00C45" w:rsidP="00B0014D">
      <w:pPr>
        <w:spacing w:after="0" w:line="276" w:lineRule="auto"/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34F36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Теорема.</w:t>
      </w:r>
      <w:r w:rsidRPr="00834F3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Если вероятность 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vanish/>
          <w:color w:val="202122"/>
          <w:sz w:val="28"/>
          <w:szCs w:val="28"/>
          <w:shd w:val="clear" w:color="auto" w:fill="FFFFFF"/>
        </w:rPr>
        <w:t>p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  <w:lang w:val="en-US"/>
        </w:rPr>
        <w:t>p</w:t>
      </w:r>
      <w:r w:rsidRPr="00834F3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наступления некоторого события в каждом испытании постоянна, то вероятность 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vanish/>
          <w:color w:val="202122"/>
          <w:sz w:val="28"/>
          <w:szCs w:val="28"/>
          <w:shd w:val="clear" w:color="auto" w:fill="FFFFFF"/>
        </w:rPr>
        <w:t>Pnk</w:t>
      </w:r>
      <w:proofErr w:type="spellStart"/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  <w:lang w:val="en-US"/>
        </w:rPr>
        <w:t>P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  <w:vertAlign w:val="subscript"/>
          <w:lang w:val="en-US"/>
        </w:rPr>
        <w:t>n</w:t>
      </w:r>
      <w:proofErr w:type="spellEnd"/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</w:rPr>
        <w:t>(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  <w:lang w:val="en-US"/>
        </w:rPr>
        <w:t>k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</w:rPr>
        <w:t>)</w:t>
      </w:r>
      <w:r w:rsidRPr="00834F3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того, что данное событие наступит ровно 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vanish/>
          <w:color w:val="202122"/>
          <w:sz w:val="28"/>
          <w:szCs w:val="28"/>
          <w:shd w:val="clear" w:color="auto" w:fill="FFFFFF"/>
        </w:rPr>
        <w:t>k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  <w:lang w:val="en-US"/>
        </w:rPr>
        <w:t>k</w:t>
      </w:r>
      <w:r w:rsidRPr="00834F3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раз в 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vanish/>
          <w:color w:val="202122"/>
          <w:sz w:val="28"/>
          <w:szCs w:val="28"/>
          <w:shd w:val="clear" w:color="auto" w:fill="FFFFFF"/>
        </w:rPr>
        <w:t>n</w:t>
      </w:r>
      <w:r w:rsidRPr="00834F36">
        <w:rPr>
          <w:rStyle w:val="mwe-math-mathml-inline"/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  <w:lang w:val="en-US"/>
        </w:rPr>
        <w:t>n</w:t>
      </w:r>
      <w:r w:rsidRPr="00834F3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независимых испытаниях, равна </w:t>
      </w:r>
      <w:r w:rsidRPr="00834F36">
        <w:rPr>
          <w:rFonts w:ascii="Times New Roman" w:hAnsi="Times New Roman" w:cs="Times New Roman"/>
          <w:b/>
          <w:bCs/>
          <w:position w:val="-16"/>
          <w:sz w:val="28"/>
          <w:szCs w:val="28"/>
        </w:rPr>
        <w:object w:dxaOrig="118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25pt" o:ole="">
            <v:imagedata r:id="rId8" o:title=""/>
          </v:shape>
          <o:OLEObject Type="Embed" ProgID="Equation.DSMT4" ShapeID="_x0000_i1025" DrawAspect="Content" ObjectID="_1819740949" r:id="rId9"/>
        </w:object>
      </w:r>
      <w:r w:rsidRPr="00834F36">
        <w:rPr>
          <w:rStyle w:val="mwe-math-mathml-inline"/>
          <w:rFonts w:ascii="Times New Roman" w:hAnsi="Times New Roman" w:cs="Times New Roman"/>
          <w:b/>
          <w:bCs/>
          <w:vanish/>
          <w:color w:val="202122"/>
          <w:sz w:val="28"/>
          <w:szCs w:val="28"/>
          <w:shd w:val="clear" w:color="auto" w:fill="FFFFFF"/>
        </w:rPr>
        <w:t>Pnk=Cnkpkqn−k</w:t>
      </w:r>
      <w:r w:rsidRPr="00834F36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,</w:t>
      </w:r>
      <w:r w:rsidRPr="00834F3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где </w:t>
      </w:r>
      <w:r w:rsidRPr="00834F36">
        <w:rPr>
          <w:rStyle w:val="mwe-math-mathml-inline"/>
          <w:rFonts w:ascii="Times New Roman" w:hAnsi="Times New Roman" w:cs="Times New Roman"/>
          <w:vanish/>
          <w:color w:val="202122"/>
          <w:sz w:val="28"/>
          <w:szCs w:val="28"/>
          <w:shd w:val="clear" w:color="auto" w:fill="FFFFFF"/>
        </w:rPr>
        <w:t>q=1−p</w:t>
      </w:r>
      <w:r w:rsidRPr="00834F36"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en-US"/>
        </w:rPr>
        <w:t>q</w:t>
      </w:r>
      <w:r w:rsidRPr="00834F36"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=1-</w:t>
      </w:r>
      <w:r w:rsidRPr="00834F36"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en-US"/>
        </w:rPr>
        <w:t>p</w:t>
      </w:r>
      <w:r w:rsidRPr="00834F36"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вероятность неудачи</w:t>
      </w:r>
      <w:r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</w:p>
    <w:p w:rsidR="00F00C45" w:rsidRPr="00A2061C" w:rsidRDefault="00F00C45" w:rsidP="00B0014D">
      <w:pPr>
        <w:spacing w:before="240" w:after="0" w:line="276" w:lineRule="auto"/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A2061C"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object w:dxaOrig="2060" w:dyaOrig="499">
          <v:shape id="_x0000_i1026" type="#_x0000_t75" style="width:103pt;height:25pt" o:ole="">
            <v:imagedata r:id="rId10" o:title=""/>
          </v:shape>
          <o:OLEObject Type="Embed" ProgID="Equation.DSMT4" ShapeID="_x0000_i1026" DrawAspect="Content" ObjectID="_1819740950" r:id="rId11"/>
        </w:object>
      </w:r>
    </w:p>
    <w:p w:rsidR="00F00C45" w:rsidRPr="00834F36" w:rsidRDefault="00F00C45" w:rsidP="00B0014D">
      <w:pPr>
        <w:spacing w:after="0" w:line="276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Style w:val="mwe-math-mathml-inlin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Эта формула называется формулой Бернулли.</w:t>
      </w:r>
    </w:p>
    <w:p w:rsidR="00F00C45" w:rsidRDefault="00F00C45" w:rsidP="00B0014D">
      <w:pPr>
        <w:spacing w:after="0" w:line="276" w:lineRule="auto"/>
        <w:rPr>
          <w:rFonts w:ascii="Times New Roman" w:hAnsi="Times New Roman" w:cs="Times New Roman"/>
          <w:noProof/>
          <w:sz w:val="28"/>
          <w:szCs w:val="28"/>
        </w:rPr>
      </w:pPr>
      <w:r w:rsidRPr="00A2061C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Pr="00A2061C">
        <w:rPr>
          <w:rFonts w:ascii="Times New Roman" w:hAnsi="Times New Roman" w:cs="Times New Roman"/>
          <w:noProof/>
          <w:sz w:val="28"/>
          <w:szCs w:val="28"/>
        </w:rPr>
        <w:t>Для вычисление вероятностей событий с помощью формулы Бернулли можно  использовать программу Ms Excel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00C45" w:rsidRDefault="00F00C45" w:rsidP="00B0014D">
      <w:pPr>
        <w:spacing w:after="0" w:line="276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Пример решения задачи.</w:t>
      </w:r>
    </w:p>
    <w:p w:rsidR="00F00C45" w:rsidRDefault="00F00C45" w:rsidP="00B0014D">
      <w:pPr>
        <w:spacing w:before="240" w:after="0" w:line="276" w:lineRule="auto"/>
        <w:rPr>
          <w:rFonts w:ascii="Times New Roman" w:hAnsi="Times New Roman" w:cs="Times New Roman"/>
          <w:noProof/>
          <w:sz w:val="28"/>
          <w:szCs w:val="28"/>
        </w:rPr>
      </w:pPr>
      <w:r w:rsidRPr="00767489">
        <w:rPr>
          <w:rFonts w:ascii="Times New Roman" w:hAnsi="Times New Roman" w:cs="Times New Roman"/>
          <w:b/>
          <w:bCs/>
          <w:noProof/>
          <w:sz w:val="28"/>
          <w:szCs w:val="28"/>
        </w:rPr>
        <w:t>Задача</w:t>
      </w:r>
      <w:r w:rsidR="009027A2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1</w:t>
      </w:r>
      <w:r w:rsidRPr="00767489">
        <w:rPr>
          <w:rFonts w:ascii="Times New Roman" w:hAnsi="Times New Roman" w:cs="Times New Roman"/>
          <w:b/>
          <w:bCs/>
          <w:noProof/>
          <w:sz w:val="28"/>
          <w:szCs w:val="28"/>
        </w:rPr>
        <w:t>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Игральная кость бросается 6 раз.Найти вероятность того, что ровно 3 раза выпадет «шестерка».</w:t>
      </w:r>
    </w:p>
    <w:p w:rsidR="008C60B4" w:rsidRDefault="008C60B4" w:rsidP="00B0014D">
      <w:pPr>
        <w:spacing w:before="240" w:after="0" w:line="276" w:lineRule="auto"/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</w:pPr>
      <w:r w:rsidRPr="008C60B4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t xml:space="preserve">Решение: </w:t>
      </w:r>
    </w:p>
    <w:p w:rsidR="008C60B4" w:rsidRPr="00E568B1" w:rsidRDefault="008C60B4" w:rsidP="00B0014D">
      <w:pPr>
        <w:spacing w:before="240" w:after="0" w:line="276" w:lineRule="auto"/>
        <w:rPr>
          <w:rFonts w:ascii="Times New Roman" w:hAnsi="Times New Roman" w:cs="Times New Roman"/>
          <w:noProof/>
          <w:sz w:val="28"/>
          <w:szCs w:val="28"/>
        </w:rPr>
      </w:pPr>
      <w:r w:rsidRPr="008C60B4">
        <w:rPr>
          <w:rFonts w:ascii="Times New Roman" w:hAnsi="Times New Roman" w:cs="Times New Roman"/>
          <w:noProof/>
          <w:sz w:val="28"/>
          <w:szCs w:val="28"/>
        </w:rPr>
        <w:t>Пятикратное бросание кости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можно рассматривать как последовательность независимых испытаний с вероятностью успеха («шестёрки») равно 1/6 и вероятностью неудачи - 5/6. Искомую вероятность найдем по формуле </w:t>
      </w:r>
      <w:r w:rsidR="00E568B1" w:rsidRPr="00E568B1">
        <w:rPr>
          <w:position w:val="-24"/>
          <w:sz w:val="28"/>
          <w:szCs w:val="28"/>
        </w:rPr>
        <w:object w:dxaOrig="2860" w:dyaOrig="620">
          <v:shape id="_x0000_i1027" type="#_x0000_t75" style="width:143pt;height:31pt" o:ole="">
            <v:imagedata r:id="rId12" o:title=""/>
          </v:shape>
          <o:OLEObject Type="Embed" ProgID="Equation.DSMT4" ShapeID="_x0000_i1027" DrawAspect="Content" ObjectID="_1819740951" r:id="rId13"/>
        </w:object>
      </w:r>
      <w:r w:rsidR="00E568B1" w:rsidRPr="00E568B1">
        <w:rPr>
          <w:sz w:val="28"/>
          <w:szCs w:val="28"/>
        </w:rPr>
        <w:t>.</w:t>
      </w:r>
    </w:p>
    <w:p w:rsidR="00F00C45" w:rsidRPr="00DA5E99" w:rsidRDefault="00F00C45" w:rsidP="00F00C45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 w:rsidRPr="00DA5E99">
        <w:rPr>
          <w:rFonts w:ascii="Times New Roman" w:hAnsi="Times New Roman" w:cs="Times New Roman"/>
          <w:sz w:val="28"/>
          <w:szCs w:val="28"/>
        </w:rPr>
        <w:t xml:space="preserve">   Решение этой задачи в программе </w:t>
      </w:r>
      <w:proofErr w:type="spellStart"/>
      <w:r w:rsidRPr="00DA5E99">
        <w:rPr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A5E99">
        <w:rPr>
          <w:rFonts w:ascii="Times New Roman" w:hAnsi="Times New Roman" w:cs="Times New Roman"/>
          <w:sz w:val="28"/>
          <w:szCs w:val="28"/>
        </w:rPr>
        <w:t xml:space="preserve"> </w:t>
      </w:r>
      <w:r w:rsidRPr="00DA5E9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A5E99">
        <w:rPr>
          <w:rFonts w:ascii="Times New Roman" w:hAnsi="Times New Roman" w:cs="Times New Roman"/>
          <w:sz w:val="28"/>
          <w:szCs w:val="28"/>
        </w:rPr>
        <w:t>:</w:t>
      </w:r>
    </w:p>
    <w:p w:rsidR="00F00C45" w:rsidRPr="00DA5E99" w:rsidRDefault="00F00C45" w:rsidP="00F00C45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8"/>
          <w:szCs w:val="28"/>
        </w:rPr>
      </w:pPr>
      <w:r w:rsidRPr="00DA5E99">
        <w:rPr>
          <w:rFonts w:ascii="Times New Roman" w:hAnsi="Times New Roman" w:cs="Times New Roman"/>
          <w:sz w:val="28"/>
          <w:szCs w:val="28"/>
        </w:rPr>
        <w:t>Открываем вкладки «Формулы»/ «Другие функции»/ «Статистические». Выбираем функцию «БИНОМ.РАСП»</w:t>
      </w:r>
    </w:p>
    <w:p w:rsidR="00F00C45" w:rsidRDefault="00F00C45" w:rsidP="00F00C45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0C4B525" wp14:editId="756625E7">
            <wp:extent cx="5783283" cy="3123210"/>
            <wp:effectExtent l="0" t="0" r="8255" b="127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14"/>
                    <a:srcRect r="40385" b="43556"/>
                    <a:stretch/>
                  </pic:blipFill>
                  <pic:spPr bwMode="auto">
                    <a:xfrm>
                      <a:off x="0" y="0"/>
                      <a:ext cx="5818317" cy="3142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0C45" w:rsidRPr="00DA5E99" w:rsidRDefault="00F00C45" w:rsidP="00F00C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5E99">
        <w:rPr>
          <w:rFonts w:ascii="Times New Roman" w:hAnsi="Times New Roman" w:cs="Times New Roman"/>
          <w:sz w:val="28"/>
          <w:szCs w:val="28"/>
        </w:rPr>
        <w:t>В открывшееся окошко вводим данные по условию задачи:</w:t>
      </w:r>
    </w:p>
    <w:p w:rsidR="00F00C45" w:rsidRDefault="00F00C45" w:rsidP="00F00C45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6AC90A79" wp14:editId="3DA3B207">
            <wp:extent cx="5936343" cy="3381828"/>
            <wp:effectExtent l="0" t="0" r="7620" b="952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 rotWithShape="1">
                    <a:blip r:embed="rId15"/>
                    <a:srcRect r="19872" b="28450"/>
                    <a:stretch/>
                  </pic:blipFill>
                  <pic:spPr bwMode="auto">
                    <a:xfrm>
                      <a:off x="0" y="0"/>
                      <a:ext cx="5947505" cy="3388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0C45" w:rsidRDefault="00F00C45" w:rsidP="00B0014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Ответ:0,053583676.</w:t>
      </w:r>
    </w:p>
    <w:p w:rsidR="00F00C45" w:rsidRDefault="009027A2" w:rsidP="00B0014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9027A2">
        <w:rPr>
          <w:rFonts w:ascii="Times New Roman" w:hAnsi="Times New Roman" w:cs="Times New Roman"/>
          <w:b/>
          <w:bCs/>
          <w:noProof/>
          <w:sz w:val="28"/>
          <w:szCs w:val="28"/>
        </w:rPr>
        <w:t>Задача 2</w:t>
      </w:r>
      <w:r>
        <w:rPr>
          <w:rFonts w:ascii="Times New Roman" w:hAnsi="Times New Roman" w:cs="Times New Roman"/>
          <w:noProof/>
          <w:sz w:val="28"/>
          <w:szCs w:val="28"/>
        </w:rPr>
        <w:t>.Монета бросается 6 раз. Найти вероятность того, что герб выпадет не более чем 2 раза.</w:t>
      </w:r>
    </w:p>
    <w:p w:rsidR="009027A2" w:rsidRDefault="009027A2" w:rsidP="00B0014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Решение:Искомая вероятность равна сумме трех вероятностей</w:t>
      </w:r>
    </w:p>
    <w:p w:rsidR="00F00C45" w:rsidRDefault="00071AFC" w:rsidP="00B0014D">
      <w:pPr>
        <w:spacing w:after="0"/>
      </w:pPr>
      <w:r w:rsidRPr="008C0CAB">
        <w:rPr>
          <w:position w:val="-24"/>
        </w:rPr>
        <w:object w:dxaOrig="6940" w:dyaOrig="620">
          <v:shape id="_x0000_i1028" type="#_x0000_t75" style="width:347pt;height:31pt" o:ole="">
            <v:imagedata r:id="rId16" o:title=""/>
          </v:shape>
          <o:OLEObject Type="Embed" ProgID="Equation.DSMT4" ShapeID="_x0000_i1028" DrawAspect="Content" ObjectID="_1819740952" r:id="rId17"/>
        </w:object>
      </w:r>
    </w:p>
    <w:p w:rsidR="00071AFC" w:rsidRPr="00071AFC" w:rsidRDefault="00071AFC" w:rsidP="00071AFC">
      <w:pPr>
        <w:rPr>
          <w:rFonts w:ascii="Times New Roman" w:hAnsi="Times New Roman" w:cs="Times New Roman"/>
          <w:sz w:val="28"/>
          <w:szCs w:val="28"/>
        </w:rPr>
      </w:pPr>
      <w:r w:rsidRPr="00071AFC">
        <w:rPr>
          <w:rFonts w:ascii="Times New Roman" w:hAnsi="Times New Roman" w:cs="Times New Roman"/>
          <w:sz w:val="28"/>
          <w:szCs w:val="28"/>
        </w:rPr>
        <w:t xml:space="preserve">При решении этой задачи в программе </w:t>
      </w:r>
      <w:proofErr w:type="spellStart"/>
      <w:r w:rsidRPr="00071AFC">
        <w:rPr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071AFC">
        <w:rPr>
          <w:rFonts w:ascii="Times New Roman" w:hAnsi="Times New Roman" w:cs="Times New Roman"/>
          <w:sz w:val="28"/>
          <w:szCs w:val="28"/>
        </w:rPr>
        <w:t xml:space="preserve"> </w:t>
      </w:r>
      <w:r w:rsidRPr="00071AF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071AFC">
        <w:rPr>
          <w:rFonts w:ascii="Times New Roman" w:hAnsi="Times New Roman" w:cs="Times New Roman"/>
          <w:sz w:val="28"/>
          <w:szCs w:val="28"/>
        </w:rPr>
        <w:t xml:space="preserve"> трижды используется функция БИНОМ.РАСП, полученные результаты которой вбиваются в ячейки и суммируются автосуммой.</w:t>
      </w:r>
    </w:p>
    <w:p w:rsidR="009C392E" w:rsidRDefault="009C392E" w:rsidP="00B0014D">
      <w:pPr>
        <w:rPr>
          <w:rFonts w:ascii="Times New Roman" w:hAnsi="Times New Roman" w:cs="Times New Roman"/>
          <w:i/>
          <w:sz w:val="28"/>
          <w:szCs w:val="28"/>
        </w:rPr>
      </w:pPr>
    </w:p>
    <w:p w:rsidR="007510CC" w:rsidRDefault="007510CC" w:rsidP="00B0014D">
      <w:pPr>
        <w:rPr>
          <w:rFonts w:ascii="Times New Roman" w:hAnsi="Times New Roman" w:cs="Times New Roman"/>
          <w:i/>
          <w:sz w:val="28"/>
          <w:szCs w:val="28"/>
        </w:rPr>
      </w:pPr>
    </w:p>
    <w:p w:rsidR="00E6250B" w:rsidRPr="00116272" w:rsidRDefault="00E6250B" w:rsidP="00B0014D">
      <w:pPr>
        <w:rPr>
          <w:rFonts w:ascii="Times New Roman" w:hAnsi="Times New Roman" w:cs="Times New Roman"/>
          <w:b/>
          <w:sz w:val="28"/>
          <w:szCs w:val="28"/>
        </w:rPr>
      </w:pPr>
      <w:r w:rsidRPr="00116272">
        <w:rPr>
          <w:rFonts w:ascii="Times New Roman" w:hAnsi="Times New Roman" w:cs="Times New Roman"/>
          <w:i/>
          <w:sz w:val="28"/>
          <w:szCs w:val="28"/>
        </w:rPr>
        <w:lastRenderedPageBreak/>
        <w:t>Практическая работа</w:t>
      </w:r>
      <w:r w:rsidRPr="00116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№2.</w:t>
      </w:r>
      <w:r w:rsidRPr="00116272">
        <w:rPr>
          <w:rFonts w:ascii="Times New Roman" w:hAnsi="Times New Roman" w:cs="Times New Roman"/>
          <w:sz w:val="28"/>
          <w:szCs w:val="28"/>
        </w:rPr>
        <w:t xml:space="preserve"> </w:t>
      </w:r>
      <w:r w:rsidRPr="00116272">
        <w:rPr>
          <w:rFonts w:ascii="Times New Roman" w:hAnsi="Times New Roman" w:cs="Times New Roman"/>
          <w:b/>
          <w:sz w:val="28"/>
          <w:szCs w:val="28"/>
        </w:rPr>
        <w:t>«Серия независимых испытаний»</w:t>
      </w:r>
    </w:p>
    <w:p w:rsidR="00E6250B" w:rsidRPr="007510CC" w:rsidRDefault="00E6250B" w:rsidP="00B0014D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i/>
          <w:sz w:val="28"/>
          <w:szCs w:val="28"/>
        </w:rPr>
        <w:t>Дата</w:t>
      </w:r>
      <w:r w:rsidRPr="00116272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116272">
        <w:rPr>
          <w:rFonts w:ascii="Times New Roman" w:hAnsi="Times New Roman" w:cs="Times New Roman"/>
          <w:i/>
          <w:sz w:val="28"/>
          <w:szCs w:val="28"/>
        </w:rPr>
        <w:t>ФИ ученика__________________</w:t>
      </w:r>
      <w:r w:rsidR="007510CC">
        <w:rPr>
          <w:rFonts w:ascii="Times New Roman" w:hAnsi="Times New Roman" w:cs="Times New Roman"/>
          <w:i/>
          <w:sz w:val="28"/>
          <w:szCs w:val="28"/>
        </w:rPr>
        <w:t>__________________</w:t>
      </w:r>
    </w:p>
    <w:p w:rsidR="00E6250B" w:rsidRPr="00116272" w:rsidRDefault="00E6250B" w:rsidP="00B0014D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i/>
          <w:sz w:val="28"/>
          <w:szCs w:val="28"/>
        </w:rPr>
        <w:t>Цель работы:</w:t>
      </w:r>
      <w:r w:rsidRPr="00116272">
        <w:rPr>
          <w:rFonts w:ascii="Times New Roman" w:hAnsi="Times New Roman" w:cs="Times New Roman"/>
          <w:sz w:val="28"/>
          <w:szCs w:val="28"/>
        </w:rPr>
        <w:t xml:space="preserve"> развивать умения находить вероятности события по формуле Бернулли с помощью электронных таблиц. </w:t>
      </w:r>
    </w:p>
    <w:p w:rsidR="00E6250B" w:rsidRPr="00116272" w:rsidRDefault="00E6250B" w:rsidP="00E6250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6272">
        <w:rPr>
          <w:rFonts w:ascii="Times New Roman" w:hAnsi="Times New Roman" w:cs="Times New Roman"/>
          <w:i/>
          <w:sz w:val="28"/>
          <w:szCs w:val="28"/>
        </w:rPr>
        <w:t>Выполнение практической работы.</w:t>
      </w:r>
    </w:p>
    <w:p w:rsidR="00E6250B" w:rsidRPr="00116272" w:rsidRDefault="00E6250B" w:rsidP="00E6250B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 xml:space="preserve">Решить задачи, выполнив  вычисления в программе </w:t>
      </w:r>
      <w:proofErr w:type="spellStart"/>
      <w:r w:rsidRPr="00116272">
        <w:rPr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116272">
        <w:rPr>
          <w:rFonts w:ascii="Times New Roman" w:hAnsi="Times New Roman" w:cs="Times New Roman"/>
          <w:sz w:val="28"/>
          <w:szCs w:val="28"/>
        </w:rPr>
        <w:t xml:space="preserve"> </w:t>
      </w:r>
      <w:r w:rsidRPr="0011627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16272">
        <w:rPr>
          <w:rFonts w:ascii="Times New Roman" w:hAnsi="Times New Roman" w:cs="Times New Roman"/>
          <w:sz w:val="28"/>
          <w:szCs w:val="28"/>
        </w:rPr>
        <w:t xml:space="preserve">. Вычисления для каждой задачи оформить на отдельных листах программы </w:t>
      </w:r>
      <w:proofErr w:type="spellStart"/>
      <w:r w:rsidRPr="00116272">
        <w:rPr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116272">
        <w:rPr>
          <w:rFonts w:ascii="Times New Roman" w:hAnsi="Times New Roman" w:cs="Times New Roman"/>
          <w:sz w:val="28"/>
          <w:szCs w:val="28"/>
        </w:rPr>
        <w:t xml:space="preserve"> </w:t>
      </w:r>
      <w:r w:rsidRPr="0011627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16272">
        <w:rPr>
          <w:rFonts w:ascii="Times New Roman" w:hAnsi="Times New Roman" w:cs="Times New Roman"/>
          <w:sz w:val="28"/>
          <w:szCs w:val="28"/>
        </w:rPr>
        <w:t xml:space="preserve"> и сохранить файл под именем</w:t>
      </w:r>
    </w:p>
    <w:p w:rsidR="00E6250B" w:rsidRPr="00116272" w:rsidRDefault="00E6250B" w:rsidP="00E6250B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 xml:space="preserve"> ПР _ФИ ученика.</w:t>
      </w:r>
    </w:p>
    <w:p w:rsidR="00E6250B" w:rsidRPr="00116272" w:rsidRDefault="00E6250B" w:rsidP="00E6250B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>Задача 1. Какова вероятность того. что при десяти бросках игральной кости 3 очка выпадут ровно 2 раза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116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50B" w:rsidRPr="00116272" w:rsidRDefault="00E6250B" w:rsidP="00E6250B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E6250B" w:rsidRPr="00116272" w:rsidRDefault="00E6250B" w:rsidP="00E6250B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>Задача 2. Какова вероятность того, что при 9 бросаниях монеты «орел» выпадет ровно 4 раза?</w:t>
      </w:r>
    </w:p>
    <w:p w:rsidR="00E6250B" w:rsidRPr="00116272" w:rsidRDefault="00E6250B" w:rsidP="00E6250B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E6250B" w:rsidRDefault="00E6250B" w:rsidP="00E6250B">
      <w:pPr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6272">
        <w:rPr>
          <w:rFonts w:ascii="Times New Roman" w:hAnsi="Times New Roman" w:cs="Times New Roman"/>
          <w:sz w:val="28"/>
          <w:szCs w:val="28"/>
        </w:rPr>
        <w:t>. Вероятность изготовления на станке нестандартной детали равна 0,1. Найти вероятность того, что из 6 взятых деталей  5 окажутся стандартными?</w:t>
      </w:r>
    </w:p>
    <w:p w:rsidR="00E6250B" w:rsidRPr="00116272" w:rsidRDefault="00E6250B" w:rsidP="00E625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8D5AAF" w:rsidRDefault="00E6250B" w:rsidP="00651B97">
      <w:pPr>
        <w:ind w:left="142"/>
        <w:rPr>
          <w:rFonts w:ascii="Times New Roman" w:hAnsi="Times New Roman" w:cs="Times New Roman"/>
          <w:sz w:val="28"/>
          <w:szCs w:val="28"/>
        </w:rPr>
      </w:pPr>
      <w:r w:rsidRPr="00116272">
        <w:rPr>
          <w:rFonts w:ascii="Times New Roman" w:hAnsi="Times New Roman" w:cs="Times New Roman"/>
          <w:sz w:val="28"/>
          <w:szCs w:val="28"/>
        </w:rPr>
        <w:t>Задача</w:t>
      </w:r>
      <w:r>
        <w:rPr>
          <w:sz w:val="28"/>
          <w:szCs w:val="28"/>
        </w:rPr>
        <w:t xml:space="preserve"> </w:t>
      </w:r>
      <w:r w:rsidR="00461B92">
        <w:rPr>
          <w:rFonts w:ascii="Times New Roman" w:hAnsi="Times New Roman" w:cs="Times New Roman"/>
          <w:sz w:val="28"/>
          <w:szCs w:val="28"/>
        </w:rPr>
        <w:t>4</w:t>
      </w:r>
      <w:r w:rsidRPr="00116272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D5AAF" w:rsidRPr="008D5AAF">
        <w:rPr>
          <w:rFonts w:ascii="Times New Roman" w:hAnsi="Times New Roman" w:cs="Times New Roman"/>
          <w:sz w:val="28"/>
          <w:szCs w:val="28"/>
        </w:rPr>
        <w:t>Остап Бендер играет 8 партий против членов шахматного клуба. Остап играет плохо, поэтому вероятность выигрыша  в каждой партии равна 0,01. Найдите вероятность того, что Остап выиграет хотя бы одну партию.</w:t>
      </w:r>
    </w:p>
    <w:p w:rsidR="004E731F" w:rsidRPr="004E731F" w:rsidRDefault="00E6250B" w:rsidP="00651B97">
      <w:pPr>
        <w:ind w:left="14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  <w:r w:rsidR="008D5AAF" w:rsidRPr="004E731F">
        <w:rPr>
          <w:rFonts w:ascii="Times New Roman" w:hAnsi="Times New Roman" w:cs="Times New Roman"/>
          <w:i/>
          <w:iCs/>
          <w:sz w:val="28"/>
          <w:szCs w:val="28"/>
        </w:rPr>
        <w:t xml:space="preserve">Контрольные вопросы: </w:t>
      </w:r>
    </w:p>
    <w:p w:rsidR="004E731F" w:rsidRPr="004E731F" w:rsidRDefault="008D5AAF" w:rsidP="004E73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731F">
        <w:rPr>
          <w:rFonts w:ascii="Times New Roman" w:hAnsi="Times New Roman" w:cs="Times New Roman"/>
          <w:sz w:val="28"/>
          <w:szCs w:val="28"/>
        </w:rPr>
        <w:t>Вероятности каких событий можно вычислять по формуле Бернулли?</w:t>
      </w:r>
    </w:p>
    <w:p w:rsidR="004E731F" w:rsidRPr="004E731F" w:rsidRDefault="004E731F" w:rsidP="004E731F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8D5AAF" w:rsidRPr="004E731F" w:rsidRDefault="008D5AAF" w:rsidP="004E73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731F">
        <w:rPr>
          <w:rFonts w:ascii="Times New Roman" w:hAnsi="Times New Roman" w:cs="Times New Roman"/>
          <w:sz w:val="28"/>
          <w:szCs w:val="28"/>
        </w:rPr>
        <w:t>Как записывается формула Бернулли?</w:t>
      </w:r>
    </w:p>
    <w:p w:rsidR="004E731F" w:rsidRPr="004E731F" w:rsidRDefault="004E731F" w:rsidP="004E731F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7510CC" w:rsidRPr="007510CC">
        <w:rPr>
          <w:rFonts w:ascii="Times New Roman" w:hAnsi="Times New Roman" w:cs="Times New Roman"/>
          <w:i/>
          <w:iCs/>
          <w:sz w:val="28"/>
          <w:szCs w:val="28"/>
        </w:rPr>
        <w:t>Вывод:</w:t>
      </w:r>
      <w:r w:rsidR="007510CC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4E731F" w:rsidRPr="004E731F" w:rsidRDefault="004E731F" w:rsidP="00651B97">
      <w:pPr>
        <w:ind w:left="142"/>
        <w:rPr>
          <w:rFonts w:ascii="Times New Roman" w:hAnsi="Times New Roman" w:cs="Times New Roman"/>
          <w:i/>
          <w:iCs/>
          <w:sz w:val="28"/>
          <w:szCs w:val="28"/>
        </w:rPr>
      </w:pPr>
      <w:r w:rsidRPr="004E731F">
        <w:rPr>
          <w:rFonts w:ascii="Times New Roman" w:hAnsi="Times New Roman" w:cs="Times New Roman"/>
          <w:i/>
          <w:iCs/>
          <w:sz w:val="28"/>
          <w:szCs w:val="28"/>
        </w:rPr>
        <w:lastRenderedPageBreak/>
        <w:t>Используемые материалы.</w:t>
      </w:r>
    </w:p>
    <w:p w:rsidR="00E6250B" w:rsidRDefault="004E731F" w:rsidP="00651B97">
      <w:pPr>
        <w:ind w:left="142"/>
        <w:rPr>
          <w:rFonts w:ascii="Times New Roman" w:hAnsi="Times New Roman" w:cs="Times New Roman"/>
          <w:sz w:val="28"/>
          <w:szCs w:val="28"/>
        </w:rPr>
      </w:pPr>
      <w:hyperlink r:id="rId18" w:history="1">
        <w:r w:rsidRPr="00565E05">
          <w:rPr>
            <w:rStyle w:val="a9"/>
            <w:rFonts w:ascii="Times New Roman" w:hAnsi="Times New Roman" w:cs="Times New Roman"/>
            <w:sz w:val="28"/>
            <w:szCs w:val="28"/>
          </w:rPr>
          <w:t>https://docs.yandex.ru/docs/view?url=ya-browser%3A%2F%2F4DT1uXEPRrJRXlUFoewruGKYWsPYorqYxUADnzqX2YWZBOX6C3vIrsY0mlN495_CDA81Rgyf7AYFFFuFSGt4cfZB22wXB1WvFzvh3PQEYdDNw2rUiBoD5AV_7a66dMgz5ObgBhvH3Iij_F7esIheQA%3D%3D%3Fsign%3Di1Oq2ZkYsJuTWxBv311dRSjjoMiSr3FICEcjsh41U6c%3D&amp;name=Prakticheskaya_rabota_po_veroyatnosti_i_statistike_na_temu_Seria_nezavisimykh_ispytaniy_s_ispolzovaniem_elektronnykh_tablits.docx&amp;nosw=1</w:t>
        </w:r>
      </w:hyperlink>
    </w:p>
    <w:p w:rsidR="00461B92" w:rsidRPr="00651B97" w:rsidRDefault="00461B92" w:rsidP="00651B97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461B92" w:rsidRPr="00651B97" w:rsidSect="007510C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6A6D" w:rsidRDefault="00636A6D" w:rsidP="00461B92">
      <w:pPr>
        <w:spacing w:after="0" w:line="240" w:lineRule="auto"/>
      </w:pPr>
      <w:r>
        <w:separator/>
      </w:r>
    </w:p>
  </w:endnote>
  <w:endnote w:type="continuationSeparator" w:id="0">
    <w:p w:rsidR="00636A6D" w:rsidRDefault="00636A6D" w:rsidP="0046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6A6D" w:rsidRDefault="00636A6D" w:rsidP="00461B92">
      <w:pPr>
        <w:spacing w:after="0" w:line="240" w:lineRule="auto"/>
      </w:pPr>
      <w:r>
        <w:separator/>
      </w:r>
    </w:p>
  </w:footnote>
  <w:footnote w:type="continuationSeparator" w:id="0">
    <w:p w:rsidR="00636A6D" w:rsidRDefault="00636A6D" w:rsidP="00461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A83074"/>
    <w:multiLevelType w:val="hybridMultilevel"/>
    <w:tmpl w:val="929E1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53502F"/>
    <w:multiLevelType w:val="hybridMultilevel"/>
    <w:tmpl w:val="7BE0CD46"/>
    <w:lvl w:ilvl="0" w:tplc="16A2CB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C45"/>
    <w:rsid w:val="00071AFC"/>
    <w:rsid w:val="00461B92"/>
    <w:rsid w:val="004E731F"/>
    <w:rsid w:val="00636A6D"/>
    <w:rsid w:val="00651B97"/>
    <w:rsid w:val="007510CC"/>
    <w:rsid w:val="008C60B4"/>
    <w:rsid w:val="008D5AAF"/>
    <w:rsid w:val="009027A2"/>
    <w:rsid w:val="009B4A20"/>
    <w:rsid w:val="009C392E"/>
    <w:rsid w:val="00A709A7"/>
    <w:rsid w:val="00B0014D"/>
    <w:rsid w:val="00DD0DF5"/>
    <w:rsid w:val="00E568B1"/>
    <w:rsid w:val="00E6250B"/>
    <w:rsid w:val="00F0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47FA"/>
  <w15:chartTrackingRefBased/>
  <w15:docId w15:val="{49A2A85F-8B64-4A21-ADF9-97352E60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we-math-mathml-inline">
    <w:name w:val="mwe-math-mathml-inline"/>
    <w:basedOn w:val="a0"/>
    <w:rsid w:val="00F00C45"/>
  </w:style>
  <w:style w:type="paragraph" w:styleId="a3">
    <w:name w:val="List Paragraph"/>
    <w:basedOn w:val="a"/>
    <w:uiPriority w:val="34"/>
    <w:qFormat/>
    <w:rsid w:val="00F00C45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F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61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1B92"/>
  </w:style>
  <w:style w:type="paragraph" w:styleId="a7">
    <w:name w:val="footer"/>
    <w:basedOn w:val="a"/>
    <w:link w:val="a8"/>
    <w:uiPriority w:val="99"/>
    <w:unhideWhenUsed/>
    <w:rsid w:val="00461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1B92"/>
  </w:style>
  <w:style w:type="character" w:styleId="a9">
    <w:name w:val="Hyperlink"/>
    <w:basedOn w:val="a0"/>
    <w:uiPriority w:val="99"/>
    <w:unhideWhenUsed/>
    <w:rsid w:val="00461B92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61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5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s://docs.yandex.ru/docs/view?url=ya-browser%3A%2F%2F4DT1uXEPRrJRXlUFoewruGKYWsPYorqYxUADnzqX2YWZBOX6C3vIrsY0mlN495_CDA81Rgyf7AYFFFuFSGt4cfZB22wXB1WvFzvh3PQEYdDNw2rUiBoD5AV_7a66dMgz5ObgBhvH3Iij_F7esIheQA%3D%3D%3Fsign%3Di1Oq2ZkYsJuTWxBv311dRSjjoMiSr3FICEcjsh41U6c%3D&amp;name=Prakticheskaya_rabota_po_veroyatnosti_i_statistike_na_temu_Seria_nezavisimykh_ispytaniy_s_ispolzovaniem_elektronnykh_tablits.docx&amp;nosw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3DC5D-7D27-4FAE-BB52-A768B7B4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2025-09-17T17:39:00Z</dcterms:created>
  <dcterms:modified xsi:type="dcterms:W3CDTF">2025-09-18T19:49:00Z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